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85" w:rsidRDefault="00EF2678" w:rsidP="00122661">
      <w:pPr>
        <w:rPr>
          <w:rFonts w:cs="Times New Roman"/>
          <w:szCs w:val="28"/>
        </w:rPr>
      </w:pPr>
      <w:bookmarkStart w:id="0" w:name="_GoBack"/>
      <w:r>
        <w:rPr>
          <w:rFonts w:cs="Times New Roman"/>
          <w:szCs w:val="28"/>
        </w:rPr>
        <w:t xml:space="preserve">Let </w:t>
      </w:r>
      <w:r w:rsidRPr="00473C62">
        <w:rPr>
          <w:rFonts w:cs="Times New Roman"/>
          <w:position w:val="-10"/>
          <w:szCs w:val="28"/>
        </w:rPr>
        <w:object w:dxaOrig="10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6.5pt" o:ole="">
            <v:imagedata r:id="rId6" o:title=""/>
          </v:shape>
          <o:OLEObject Type="Embed" ProgID="Equation.3" ShapeID="_x0000_i1025" DrawAspect="Content" ObjectID="_1504684385" r:id="rId7"/>
        </w:object>
      </w:r>
      <w:r>
        <w:rPr>
          <w:rFonts w:cs="Times New Roman"/>
          <w:szCs w:val="28"/>
        </w:rPr>
        <w:t xml:space="preserve"> </w:t>
      </w:r>
      <w:r w:rsidRPr="00EF2678">
        <w:rPr>
          <w:rFonts w:cs="Times New Roman"/>
          <w:szCs w:val="28"/>
        </w:rPr>
        <w:t>an application</w:t>
      </w:r>
      <w:r>
        <w:rPr>
          <w:rFonts w:cs="Times New Roman"/>
          <w:szCs w:val="28"/>
        </w:rPr>
        <w:t xml:space="preserve"> </w:t>
      </w:r>
      <w:r w:rsidRPr="00EF2678">
        <w:rPr>
          <w:rFonts w:cs="Times New Roman"/>
          <w:szCs w:val="28"/>
        </w:rPr>
        <w:t>defined</w:t>
      </w:r>
      <w:r>
        <w:rPr>
          <w:rFonts w:cs="Times New Roman"/>
          <w:szCs w:val="28"/>
        </w:rPr>
        <w:t xml:space="preserve"> f</w:t>
      </w:r>
      <w:r w:rsidRPr="00EF2678">
        <w:rPr>
          <w:rFonts w:cs="Times New Roman"/>
          <w:szCs w:val="28"/>
        </w:rPr>
        <w:t xml:space="preserve">or </w:t>
      </w:r>
      <w:proofErr w:type="gramStart"/>
      <w:r w:rsidRPr="00EF2678">
        <w:rPr>
          <w:rFonts w:cs="Times New Roman"/>
          <w:szCs w:val="28"/>
        </w:rPr>
        <w:t xml:space="preserve">all </w:t>
      </w:r>
      <w:proofErr w:type="gramEnd"/>
      <w:r w:rsidR="0060038A" w:rsidRPr="00122661">
        <w:rPr>
          <w:rFonts w:cs="Times New Roman"/>
          <w:position w:val="-6"/>
          <w:szCs w:val="28"/>
        </w:rPr>
        <w:object w:dxaOrig="200" w:dyaOrig="220">
          <v:shape id="_x0000_i1037" type="#_x0000_t75" style="width:9.75pt;height:11.25pt" o:ole="">
            <v:imagedata r:id="rId8" o:title=""/>
          </v:shape>
          <o:OLEObject Type="Embed" ProgID="Equation.3" ShapeID="_x0000_i1037" DrawAspect="Content" ObjectID="_1504684386" r:id="rId9"/>
        </w:object>
      </w:r>
      <w:r w:rsidRPr="00EF2678">
        <w:rPr>
          <w:rFonts w:cs="Times New Roman"/>
          <w:szCs w:val="28"/>
        </w:rPr>
        <w:t>, by:</w:t>
      </w:r>
    </w:p>
    <w:p w:rsidR="00EF2678" w:rsidRDefault="00EF2678" w:rsidP="00122661">
      <w:pPr>
        <w:jc w:val="center"/>
        <w:rPr>
          <w:rFonts w:cs="Times New Roman"/>
          <w:szCs w:val="28"/>
        </w:rPr>
      </w:pPr>
      <w:r w:rsidRPr="00473C62">
        <w:rPr>
          <w:rFonts w:cs="Times New Roman"/>
          <w:position w:val="-10"/>
          <w:szCs w:val="28"/>
        </w:rPr>
        <w:object w:dxaOrig="920" w:dyaOrig="320">
          <v:shape id="_x0000_i1026" type="#_x0000_t75" style="width:45.75pt;height:16.5pt" o:ole="">
            <v:imagedata r:id="rId10" o:title=""/>
          </v:shape>
          <o:OLEObject Type="Embed" ProgID="Equation.3" ShapeID="_x0000_i1026" DrawAspect="Content" ObjectID="_1504684387" r:id="rId11"/>
        </w:object>
      </w:r>
      <w:r w:rsidRPr="00EF2678">
        <w:rPr>
          <w:rFonts w:cs="Times New Roman"/>
          <w:position w:val="-34"/>
          <w:szCs w:val="28"/>
        </w:rPr>
        <w:object w:dxaOrig="1440" w:dyaOrig="800">
          <v:shape id="_x0000_i1027" type="#_x0000_t75" style="width:1in;height:40.5pt" o:ole="">
            <v:imagedata r:id="rId12" o:title=""/>
          </v:shape>
          <o:OLEObject Type="Embed" ProgID="Equation.3" ShapeID="_x0000_i1027" DrawAspect="Content" ObjectID="_1504684388" r:id="rId13"/>
        </w:object>
      </w:r>
    </w:p>
    <w:p w:rsidR="00EF2678" w:rsidRDefault="00EF2678" w:rsidP="00EF2678">
      <w:pPr>
        <w:rPr>
          <w:rFonts w:cs="Times New Roman"/>
          <w:szCs w:val="28"/>
          <w:lang w:val="fr-CA"/>
        </w:rPr>
      </w:pPr>
      <w:r>
        <w:rPr>
          <w:rFonts w:cs="Times New Roman"/>
          <w:szCs w:val="28"/>
        </w:rPr>
        <w:t xml:space="preserve">Where </w:t>
      </w:r>
      <w:r w:rsidRPr="00EF2678">
        <w:rPr>
          <w:rFonts w:cs="Times New Roman"/>
          <w:position w:val="-6"/>
          <w:szCs w:val="28"/>
        </w:rPr>
        <w:object w:dxaOrig="620" w:dyaOrig="279">
          <v:shape id="_x0000_i1028" type="#_x0000_t75" style="width:30.75pt;height:14.25pt" o:ole="">
            <v:imagedata r:id="rId14" o:title=""/>
          </v:shape>
          <o:OLEObject Type="Embed" ProgID="Equation.3" ShapeID="_x0000_i1028" DrawAspect="Content" ObjectID="_1504684389" r:id="rId15"/>
        </w:object>
      </w:r>
      <w:r>
        <w:rPr>
          <w:rFonts w:cs="Times New Roman"/>
          <w:szCs w:val="28"/>
        </w:rPr>
        <w:t xml:space="preserve"> and  </w:t>
      </w:r>
      <w:r w:rsidRPr="00473C62">
        <w:rPr>
          <w:rFonts w:cs="Times New Roman"/>
          <w:position w:val="-10"/>
          <w:szCs w:val="28"/>
        </w:rPr>
        <w:object w:dxaOrig="600" w:dyaOrig="320">
          <v:shape id="_x0000_i1029" type="#_x0000_t75" style="width:30pt;height:16.5pt" o:ole="">
            <v:imagedata r:id="rId16" o:title=""/>
          </v:shape>
          <o:OLEObject Type="Embed" ProgID="Equation.3" ShapeID="_x0000_i1029" DrawAspect="Content" ObjectID="_1504684390" r:id="rId17"/>
        </w:object>
      </w:r>
    </w:p>
    <w:p w:rsidR="00EF2678" w:rsidRDefault="00EF2678" w:rsidP="00EF2678">
      <w:pPr>
        <w:pStyle w:val="ListParagraph"/>
        <w:numPr>
          <w:ilvl w:val="0"/>
          <w:numId w:val="1"/>
        </w:numPr>
        <w:rPr>
          <w:rFonts w:cs="Times New Roman"/>
          <w:szCs w:val="28"/>
        </w:rPr>
      </w:pPr>
      <w:proofErr w:type="gramStart"/>
      <w:r w:rsidRPr="00EF2678">
        <w:rPr>
          <w:rFonts w:cs="Times New Roman"/>
          <w:szCs w:val="28"/>
        </w:rPr>
        <w:t>Determine</w:t>
      </w:r>
      <w:r>
        <w:rPr>
          <w:rFonts w:cs="Times New Roman"/>
          <w:szCs w:val="28"/>
        </w:rPr>
        <w:t xml:space="preserve"> </w:t>
      </w:r>
      <w:r w:rsidRPr="00EF2678">
        <w:rPr>
          <w:rFonts w:cs="Times New Roman"/>
          <w:szCs w:val="28"/>
        </w:rPr>
        <w:t xml:space="preserve"> k</w:t>
      </w:r>
      <w:proofErr w:type="gramEnd"/>
      <w:r>
        <w:rPr>
          <w:rFonts w:cs="Times New Roman"/>
          <w:szCs w:val="28"/>
        </w:rPr>
        <w:t xml:space="preserve">  </w:t>
      </w:r>
      <w:r w:rsidRPr="00EF2678">
        <w:rPr>
          <w:rFonts w:cs="Times New Roman"/>
          <w:szCs w:val="28"/>
        </w:rPr>
        <w:t xml:space="preserve">as a function of </w:t>
      </w:r>
      <w:r w:rsidRPr="00EF2678">
        <w:rPr>
          <w:rFonts w:cs="Times New Roman"/>
          <w:position w:val="-10"/>
          <w:szCs w:val="28"/>
        </w:rPr>
        <w:object w:dxaOrig="240" w:dyaOrig="260">
          <v:shape id="_x0000_i1031" type="#_x0000_t75" style="width:12pt;height:13.5pt" o:ole="">
            <v:imagedata r:id="rId18" o:title=""/>
          </v:shape>
          <o:OLEObject Type="Embed" ProgID="Equation.3" ShapeID="_x0000_i1031" DrawAspect="Content" ObjectID="_1504684391" r:id="rId19"/>
        </w:object>
      </w:r>
      <w:r>
        <w:rPr>
          <w:rFonts w:cs="Times New Roman"/>
          <w:szCs w:val="28"/>
        </w:rPr>
        <w:t xml:space="preserve">such that </w:t>
      </w:r>
      <w:r w:rsidRPr="00EF2678">
        <w:rPr>
          <w:rFonts w:cs="Times New Roman"/>
          <w:position w:val="-10"/>
          <w:szCs w:val="28"/>
        </w:rPr>
        <w:object w:dxaOrig="240" w:dyaOrig="320">
          <v:shape id="_x0000_i1030" type="#_x0000_t75" style="width:12pt;height:16.5pt" o:ole="">
            <v:imagedata r:id="rId20" o:title=""/>
          </v:shape>
          <o:OLEObject Type="Embed" ProgID="Equation.3" ShapeID="_x0000_i1030" DrawAspect="Content" ObjectID="_1504684392" r:id="rId21"/>
        </w:object>
      </w:r>
      <w:r w:rsidRPr="00EF2678">
        <w:rPr>
          <w:rFonts w:cs="Times New Roman"/>
          <w:szCs w:val="28"/>
        </w:rPr>
        <w:t xml:space="preserve"> is the probability density function of a random variable X.</w:t>
      </w:r>
    </w:p>
    <w:p w:rsidR="00EF2678" w:rsidRDefault="00EF2678" w:rsidP="00EF2678">
      <w:pPr>
        <w:pStyle w:val="ListParagraph"/>
        <w:numPr>
          <w:ilvl w:val="0"/>
          <w:numId w:val="1"/>
        </w:numPr>
        <w:rPr>
          <w:rFonts w:cs="Times New Roman"/>
          <w:szCs w:val="28"/>
        </w:rPr>
      </w:pPr>
      <w:r w:rsidRPr="00EF2678">
        <w:rPr>
          <w:rFonts w:cs="Times New Roman"/>
          <w:szCs w:val="28"/>
        </w:rPr>
        <w:t>What is the distribution function of X?</w:t>
      </w:r>
    </w:p>
    <w:p w:rsidR="00EF2678" w:rsidRDefault="00EF2678" w:rsidP="007901F5">
      <w:pPr>
        <w:pStyle w:val="ListParagraph"/>
        <w:numPr>
          <w:ilvl w:val="0"/>
          <w:numId w:val="1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If we </w:t>
      </w:r>
      <w:proofErr w:type="gramStart"/>
      <w:r>
        <w:rPr>
          <w:rFonts w:cs="Times New Roman"/>
          <w:szCs w:val="28"/>
        </w:rPr>
        <w:t xml:space="preserve">defined  </w:t>
      </w:r>
      <w:proofErr w:type="gramEnd"/>
      <w:r w:rsidR="007901F5" w:rsidRPr="00EF2678">
        <w:rPr>
          <w:rFonts w:cs="Times New Roman"/>
          <w:position w:val="-28"/>
          <w:szCs w:val="28"/>
        </w:rPr>
        <w:object w:dxaOrig="1100" w:dyaOrig="660">
          <v:shape id="_x0000_i1032" type="#_x0000_t75" style="width:54.75pt;height:33.75pt" o:ole="">
            <v:imagedata r:id="rId22" o:title=""/>
          </v:shape>
          <o:OLEObject Type="Embed" ProgID="Equation.3" ShapeID="_x0000_i1032" DrawAspect="Content" ObjectID="_1504684393" r:id="rId23"/>
        </w:object>
      </w:r>
      <w:r>
        <w:rPr>
          <w:rFonts w:cs="Times New Roman"/>
          <w:szCs w:val="28"/>
        </w:rPr>
        <w:t xml:space="preserve">. </w:t>
      </w:r>
      <w:r>
        <w:rPr>
          <w:rFonts w:cs="Times New Roman" w:hint="cs"/>
          <w:szCs w:val="28"/>
          <w:rtl/>
        </w:rPr>
        <w:t xml:space="preserve"> </w:t>
      </w:r>
      <w:r>
        <w:rPr>
          <w:rFonts w:cs="Times New Roman"/>
          <w:szCs w:val="28"/>
        </w:rPr>
        <w:t xml:space="preserve">What is the distribution </w:t>
      </w:r>
      <w:proofErr w:type="gramStart"/>
      <w:r>
        <w:rPr>
          <w:rFonts w:cs="Times New Roman"/>
          <w:szCs w:val="28"/>
        </w:rPr>
        <w:t xml:space="preserve">of </w:t>
      </w:r>
      <w:proofErr w:type="gramEnd"/>
      <w:r w:rsidR="007901F5" w:rsidRPr="007901F5">
        <w:rPr>
          <w:rFonts w:cs="Times New Roman"/>
          <w:position w:val="-4"/>
          <w:szCs w:val="28"/>
        </w:rPr>
        <w:object w:dxaOrig="220" w:dyaOrig="260">
          <v:shape id="_x0000_i1033" type="#_x0000_t75" style="width:11.25pt;height:13.5pt" o:ole="">
            <v:imagedata r:id="rId24" o:title=""/>
          </v:shape>
          <o:OLEObject Type="Embed" ProgID="Equation.3" ShapeID="_x0000_i1033" DrawAspect="Content" ObjectID="_1504684394" r:id="rId25"/>
        </w:object>
      </w:r>
      <w:r>
        <w:rPr>
          <w:rFonts w:cs="Times New Roman"/>
          <w:szCs w:val="28"/>
        </w:rPr>
        <w:t>?</w:t>
      </w:r>
    </w:p>
    <w:p w:rsidR="00EF2678" w:rsidRPr="007901F5" w:rsidRDefault="007901F5" w:rsidP="00EF2678">
      <w:pPr>
        <w:pStyle w:val="ListParagraph"/>
        <w:numPr>
          <w:ilvl w:val="0"/>
          <w:numId w:val="1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Calculate E(X) and V(X)</w:t>
      </w:r>
    </w:p>
    <w:p w:rsidR="007901F5" w:rsidRPr="00EF2678" w:rsidRDefault="007901F5" w:rsidP="007901F5">
      <w:pPr>
        <w:pStyle w:val="ListParagraph"/>
        <w:numPr>
          <w:ilvl w:val="0"/>
          <w:numId w:val="1"/>
        </w:numPr>
        <w:rPr>
          <w:rFonts w:cs="Times New Roman"/>
          <w:szCs w:val="28"/>
        </w:rPr>
      </w:pPr>
      <w:r w:rsidRPr="007901F5">
        <w:rPr>
          <w:rFonts w:cs="Times New Roman"/>
          <w:szCs w:val="28"/>
        </w:rPr>
        <w:t xml:space="preserve">Evaluate P (| Y | ≥ 2). Compare with P (| U | ≥ 2) where </w:t>
      </w:r>
      <w:r w:rsidRPr="007901F5">
        <w:rPr>
          <w:rFonts w:cs="Times New Roman"/>
          <w:position w:val="-6"/>
          <w:szCs w:val="28"/>
        </w:rPr>
        <w:object w:dxaOrig="260" w:dyaOrig="279">
          <v:shape id="_x0000_i1034" type="#_x0000_t75" style="width:12.75pt;height:14.25pt" o:ole="">
            <v:imagedata r:id="rId26" o:title=""/>
          </v:shape>
          <o:OLEObject Type="Embed" ProgID="Equation.3" ShapeID="_x0000_i1034" DrawAspect="Content" ObjectID="_1504684395" r:id="rId27"/>
        </w:object>
      </w:r>
      <w:r w:rsidRPr="007901F5">
        <w:rPr>
          <w:rFonts w:cs="Times New Roman"/>
          <w:szCs w:val="28"/>
        </w:rPr>
        <w:t>successively follows a</w:t>
      </w:r>
      <w:r>
        <w:rPr>
          <w:rFonts w:cs="Times New Roman"/>
          <w:szCs w:val="28"/>
        </w:rPr>
        <w:t xml:space="preserve"> distribution </w:t>
      </w:r>
      <w:r w:rsidRPr="007901F5">
        <w:rPr>
          <w:rFonts w:cs="Times New Roman"/>
          <w:szCs w:val="28"/>
        </w:rPr>
        <w:t xml:space="preserve"> N (0, 1)</w:t>
      </w:r>
      <w:r>
        <w:rPr>
          <w:rFonts w:cs="Times New Roman"/>
          <w:szCs w:val="28"/>
        </w:rPr>
        <w:t xml:space="preserve">, </w:t>
      </w:r>
      <w:r w:rsidRPr="007901F5">
        <w:rPr>
          <w:rFonts w:cs="Times New Roman"/>
          <w:szCs w:val="28"/>
        </w:rPr>
        <w:t xml:space="preserve">a </w:t>
      </w:r>
      <w:r>
        <w:rPr>
          <w:rFonts w:cs="Times New Roman"/>
          <w:szCs w:val="28"/>
        </w:rPr>
        <w:t xml:space="preserve">distribution of </w:t>
      </w:r>
      <w:r w:rsidRPr="007901F5">
        <w:rPr>
          <w:rFonts w:cs="Times New Roman"/>
          <w:szCs w:val="28"/>
        </w:rPr>
        <w:t>Student at 20 d</w:t>
      </w:r>
      <w:r>
        <w:rPr>
          <w:rFonts w:cs="Times New Roman"/>
          <w:szCs w:val="28"/>
        </w:rPr>
        <w:t xml:space="preserve">egrees of freedom, a </w:t>
      </w:r>
      <w:r w:rsidRPr="007901F5">
        <w:rPr>
          <w:rFonts w:cs="Times New Roman"/>
          <w:szCs w:val="28"/>
        </w:rPr>
        <w:t xml:space="preserve">Cauchy </w:t>
      </w:r>
      <w:r>
        <w:rPr>
          <w:rFonts w:cs="Times New Roman"/>
          <w:szCs w:val="28"/>
        </w:rPr>
        <w:t>distribution of</w:t>
      </w:r>
      <w:r w:rsidRPr="007901F5">
        <w:rPr>
          <w:rFonts w:cs="Times New Roman"/>
          <w:szCs w:val="28"/>
        </w:rPr>
        <w:t xml:space="preserve"> </w:t>
      </w:r>
      <w:r w:rsidRPr="007901F5">
        <w:rPr>
          <w:rFonts w:cs="Times New Roman"/>
          <w:szCs w:val="28"/>
        </w:rPr>
        <w:t>density</w:t>
      </w:r>
      <w:r>
        <w:rPr>
          <w:rFonts w:cs="Times New Roman"/>
          <w:szCs w:val="28"/>
        </w:rPr>
        <w:t xml:space="preserve">  </w:t>
      </w:r>
      <w:r w:rsidRPr="007901F5">
        <w:rPr>
          <w:rFonts w:cs="Times New Roman"/>
          <w:position w:val="-30"/>
          <w:szCs w:val="28"/>
        </w:rPr>
        <w:object w:dxaOrig="1700" w:dyaOrig="680">
          <v:shape id="_x0000_i1035" type="#_x0000_t75" style="width:84.75pt;height:34.5pt" o:ole="">
            <v:imagedata r:id="rId28" o:title=""/>
          </v:shape>
          <o:OLEObject Type="Embed" ProgID="Equation.3" ShapeID="_x0000_i1035" DrawAspect="Content" ObjectID="_1504684396" r:id="rId29"/>
        </w:object>
      </w:r>
      <w:r>
        <w:rPr>
          <w:rFonts w:cs="Times New Roman"/>
          <w:szCs w:val="28"/>
        </w:rPr>
        <w:t xml:space="preserve">  , </w:t>
      </w:r>
      <w:r w:rsidRPr="007901F5">
        <w:rPr>
          <w:rFonts w:cs="Times New Roman"/>
          <w:szCs w:val="28"/>
        </w:rPr>
        <w:t xml:space="preserve">a double exponential </w:t>
      </w:r>
      <w:r>
        <w:rPr>
          <w:rFonts w:cs="Times New Roman"/>
          <w:szCs w:val="28"/>
        </w:rPr>
        <w:t xml:space="preserve"> distribution of</w:t>
      </w:r>
      <w:r w:rsidRPr="007901F5">
        <w:rPr>
          <w:rFonts w:cs="Times New Roman"/>
          <w:szCs w:val="28"/>
        </w:rPr>
        <w:t xml:space="preserve"> density</w:t>
      </w:r>
      <w:r>
        <w:rPr>
          <w:rFonts w:cs="Times New Roman"/>
          <w:szCs w:val="28"/>
        </w:rPr>
        <w:t xml:space="preserve">   </w:t>
      </w:r>
      <w:r w:rsidR="000E5DA1" w:rsidRPr="00CE198B">
        <w:rPr>
          <w:position w:val="-10"/>
        </w:rPr>
        <w:object w:dxaOrig="2120" w:dyaOrig="360">
          <v:shape id="_x0000_i1036" type="#_x0000_t75" style="width:105.75pt;height:18pt" o:ole="">
            <v:imagedata r:id="rId30" o:title=""/>
          </v:shape>
          <o:OLEObject Type="Embed" ProgID="Equation.3" ShapeID="_x0000_i1036" DrawAspect="Content" ObjectID="_1504684397" r:id="rId31"/>
        </w:object>
      </w:r>
      <w:bookmarkEnd w:id="0"/>
    </w:p>
    <w:sectPr w:rsidR="007901F5" w:rsidRPr="00EF2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478C"/>
    <w:multiLevelType w:val="hybridMultilevel"/>
    <w:tmpl w:val="3376B77E"/>
    <w:lvl w:ilvl="0" w:tplc="95545B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CD"/>
    <w:rsid w:val="000D2BCD"/>
    <w:rsid w:val="000E5DA1"/>
    <w:rsid w:val="00122661"/>
    <w:rsid w:val="001A4585"/>
    <w:rsid w:val="0060038A"/>
    <w:rsid w:val="007901F5"/>
    <w:rsid w:val="00AF7B38"/>
    <w:rsid w:val="00EE1531"/>
    <w:rsid w:val="00EF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</dc:creator>
  <cp:keywords/>
  <dc:description/>
  <cp:lastModifiedBy>Adnan</cp:lastModifiedBy>
  <cp:revision>7</cp:revision>
  <dcterms:created xsi:type="dcterms:W3CDTF">2015-09-25T17:37:00Z</dcterms:created>
  <dcterms:modified xsi:type="dcterms:W3CDTF">2015-09-25T18:05:00Z</dcterms:modified>
</cp:coreProperties>
</file>